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57DF" w14:textId="1DFF1E72" w:rsidR="00E02A1C" w:rsidRPr="00BC6B7A" w:rsidRDefault="00BC6B7A" w:rsidP="00500EF7">
      <w:pPr>
        <w:rPr>
          <w:b/>
          <w:sz w:val="22"/>
        </w:rPr>
      </w:pPr>
      <w:r w:rsidRPr="00BC6B7A">
        <w:rPr>
          <w:rFonts w:hint="eastAsia"/>
          <w:b/>
          <w:sz w:val="28"/>
        </w:rPr>
        <w:t>【</w:t>
      </w:r>
      <w:r w:rsidR="00E02A1C" w:rsidRPr="00BC6B7A">
        <w:rPr>
          <w:rFonts w:hint="eastAsia"/>
          <w:b/>
          <w:sz w:val="28"/>
        </w:rPr>
        <w:t>注意事項</w:t>
      </w:r>
      <w:r w:rsidRPr="00BC6B7A">
        <w:rPr>
          <w:rFonts w:hint="eastAsia"/>
          <w:b/>
          <w:sz w:val="28"/>
        </w:rPr>
        <w:t>】</w:t>
      </w:r>
    </w:p>
    <w:p w14:paraId="456D8D0F" w14:textId="041ACD86" w:rsidR="001F13CF" w:rsidRDefault="00E02A1C" w:rsidP="00500EF7">
      <w:r>
        <w:rPr>
          <w:rFonts w:hint="eastAsia"/>
        </w:rPr>
        <w:t xml:space="preserve">　</w:t>
      </w:r>
      <w:r w:rsidR="00B66510">
        <w:rPr>
          <w:rFonts w:hint="eastAsia"/>
        </w:rPr>
        <w:t>今年度の</w:t>
      </w:r>
      <w:r>
        <w:rPr>
          <w:rFonts w:hint="eastAsia"/>
        </w:rPr>
        <w:t>試験問題</w:t>
      </w:r>
      <w:r w:rsidR="001F13CF">
        <w:rPr>
          <w:rFonts w:hint="eastAsia"/>
        </w:rPr>
        <w:t>は</w:t>
      </w:r>
      <w:r w:rsidR="00C24581">
        <w:rPr>
          <w:rFonts w:hint="eastAsia"/>
        </w:rPr>
        <w:t>第</w:t>
      </w:r>
      <w:r w:rsidR="00C24581">
        <w:rPr>
          <w:rFonts w:hint="eastAsia"/>
        </w:rPr>
        <w:t>113</w:t>
      </w:r>
      <w:r w:rsidR="00C24581">
        <w:rPr>
          <w:rFonts w:hint="eastAsia"/>
        </w:rPr>
        <w:t>回</w:t>
      </w:r>
      <w:r w:rsidR="00B66510">
        <w:rPr>
          <w:rFonts w:hint="eastAsia"/>
        </w:rPr>
        <w:t>の医師国家試験必修問題</w:t>
      </w:r>
      <w:r w:rsidR="00B259D7">
        <w:rPr>
          <w:rFonts w:hint="eastAsia"/>
        </w:rPr>
        <w:t>（一般）</w:t>
      </w:r>
      <w:r w:rsidR="00B259D7">
        <w:rPr>
          <w:rFonts w:hint="eastAsia"/>
        </w:rPr>
        <w:t>50</w:t>
      </w:r>
      <w:r w:rsidR="00B259D7">
        <w:rPr>
          <w:rFonts w:hint="eastAsia"/>
        </w:rPr>
        <w:t>問</w:t>
      </w:r>
      <w:r w:rsidR="00B66510">
        <w:rPr>
          <w:rFonts w:hint="eastAsia"/>
        </w:rPr>
        <w:t>より出題し</w:t>
      </w:r>
      <w:r w:rsidR="001F13CF">
        <w:rPr>
          <w:rFonts w:hint="eastAsia"/>
        </w:rPr>
        <w:t>ます。</w:t>
      </w:r>
    </w:p>
    <w:p w14:paraId="7AEAC0AD" w14:textId="44A02FF8" w:rsidR="00E02A1C" w:rsidRDefault="001F13CF" w:rsidP="00B66510">
      <w:pPr>
        <w:ind w:firstLineChars="100" w:firstLine="240"/>
      </w:pPr>
      <w:r>
        <w:rPr>
          <w:rFonts w:hint="eastAsia"/>
        </w:rPr>
        <w:t>問題</w:t>
      </w:r>
      <w:r w:rsidR="00E02A1C">
        <w:rPr>
          <w:rFonts w:hint="eastAsia"/>
        </w:rPr>
        <w:t>の数は</w:t>
      </w:r>
      <w:r w:rsidR="00E02A1C">
        <w:rPr>
          <w:rFonts w:hint="eastAsia"/>
        </w:rPr>
        <w:t>20</w:t>
      </w:r>
      <w:r w:rsidR="00E02A1C">
        <w:rPr>
          <w:rFonts w:hint="eastAsia"/>
        </w:rPr>
        <w:t>問で回答時間は</w:t>
      </w:r>
      <w:r w:rsidR="00E02A1C">
        <w:rPr>
          <w:rFonts w:hint="eastAsia"/>
        </w:rPr>
        <w:t>30</w:t>
      </w:r>
      <w:r w:rsidR="00E02A1C">
        <w:rPr>
          <w:rFonts w:hint="eastAsia"/>
        </w:rPr>
        <w:t>分間です。</w:t>
      </w:r>
    </w:p>
    <w:p w14:paraId="35DA5C44" w14:textId="77777777" w:rsidR="00E02A1C" w:rsidRDefault="00E02A1C" w:rsidP="00500EF7"/>
    <w:p w14:paraId="17FE2818" w14:textId="77777777" w:rsidR="00B66510" w:rsidRPr="00E02A1C" w:rsidRDefault="00B66510" w:rsidP="00500EF7"/>
    <w:p w14:paraId="5CC0D880" w14:textId="6F5A11FB" w:rsidR="006C09F3" w:rsidRPr="006C09F3" w:rsidRDefault="00B66510" w:rsidP="00500EF7">
      <w:pPr>
        <w:rPr>
          <w:b/>
          <w:sz w:val="28"/>
        </w:rPr>
      </w:pPr>
      <w:r>
        <w:rPr>
          <w:rFonts w:hint="eastAsia"/>
          <w:b/>
          <w:sz w:val="28"/>
        </w:rPr>
        <w:t>【例題</w:t>
      </w:r>
      <w:r w:rsidR="006C09F3" w:rsidRPr="006C09F3">
        <w:rPr>
          <w:rFonts w:hint="eastAsia"/>
          <w:b/>
          <w:sz w:val="28"/>
        </w:rPr>
        <w:t>】</w:t>
      </w:r>
      <w:r w:rsidR="00A3195C">
        <w:rPr>
          <w:rFonts w:hint="eastAsia"/>
        </w:rPr>
        <w:t>（第</w:t>
      </w:r>
      <w:r w:rsidR="00A3195C">
        <w:rPr>
          <w:rFonts w:hint="eastAsia"/>
        </w:rPr>
        <w:t>112</w:t>
      </w:r>
      <w:r w:rsidR="00A3195C">
        <w:rPr>
          <w:rFonts w:hint="eastAsia"/>
        </w:rPr>
        <w:t>回</w:t>
      </w:r>
      <w:bookmarkStart w:id="0" w:name="_GoBack"/>
      <w:bookmarkEnd w:id="0"/>
      <w:r w:rsidRPr="00B66510">
        <w:rPr>
          <w:rFonts w:hint="eastAsia"/>
        </w:rPr>
        <w:t>医師国家試験必修問題より抜粋）</w:t>
      </w:r>
    </w:p>
    <w:p w14:paraId="18121009" w14:textId="0C93CCFC" w:rsidR="00594B93" w:rsidRDefault="00E02A1C" w:rsidP="00500EF7">
      <w:r>
        <w:rPr>
          <w:rFonts w:hint="eastAsia"/>
        </w:rPr>
        <w:t>1</w:t>
      </w:r>
      <w:r w:rsidR="00500EF7">
        <w:rPr>
          <w:rFonts w:hint="eastAsia"/>
        </w:rPr>
        <w:t>．標準予防策〈</w:t>
      </w:r>
      <w:r w:rsidR="00500EF7">
        <w:rPr>
          <w:rFonts w:hint="eastAsia"/>
        </w:rPr>
        <w:t>standard precautions</w:t>
      </w:r>
      <w:r w:rsidR="00500EF7">
        <w:rPr>
          <w:rFonts w:hint="eastAsia"/>
        </w:rPr>
        <w:t>〉について正しいのはどれか。</w:t>
      </w:r>
    </w:p>
    <w:p w14:paraId="3155830B" w14:textId="6E8E1236" w:rsidR="00296FDD" w:rsidRDefault="00500EF7" w:rsidP="000E4EA5">
      <w:r>
        <w:rPr>
          <w:rFonts w:hint="eastAsia"/>
        </w:rPr>
        <w:t xml:space="preserve">　</w:t>
      </w:r>
      <w:r>
        <w:rPr>
          <w:rFonts w:hint="eastAsia"/>
        </w:rPr>
        <w:t xml:space="preserve">a. </w:t>
      </w:r>
      <w:r>
        <w:rPr>
          <w:rFonts w:hint="eastAsia"/>
        </w:rPr>
        <w:t>患者を隔離する。</w:t>
      </w:r>
    </w:p>
    <w:p w14:paraId="2DB3691E" w14:textId="5E1BD86E" w:rsidR="00296FDD" w:rsidRDefault="00500EF7" w:rsidP="000E4EA5">
      <w:r>
        <w:rPr>
          <w:rFonts w:hint="eastAsia"/>
        </w:rPr>
        <w:t xml:space="preserve">  b. </w:t>
      </w:r>
      <w:r>
        <w:rPr>
          <w:rFonts w:hint="eastAsia"/>
        </w:rPr>
        <w:t>医療者の手指衛生を徹底する。</w:t>
      </w:r>
      <w:r w:rsidR="000E4EA5">
        <w:rPr>
          <w:rFonts w:hint="eastAsia"/>
        </w:rPr>
        <w:t xml:space="preserve">　</w:t>
      </w:r>
    </w:p>
    <w:p w14:paraId="30B7AF88" w14:textId="11BE64FE" w:rsidR="00296FDD" w:rsidRDefault="00500EF7" w:rsidP="000E4EA5">
      <w:r>
        <w:rPr>
          <w:rFonts w:hint="eastAsia"/>
        </w:rPr>
        <w:t xml:space="preserve">　</w:t>
      </w:r>
      <w:r>
        <w:rPr>
          <w:rFonts w:hint="eastAsia"/>
        </w:rPr>
        <w:t xml:space="preserve">c. </w:t>
      </w:r>
      <w:r>
        <w:rPr>
          <w:rFonts w:hint="eastAsia"/>
        </w:rPr>
        <w:t>感染症と診断してから開始する。</w:t>
      </w:r>
    </w:p>
    <w:p w14:paraId="07FDEE5B" w14:textId="5A09BE85" w:rsidR="000E4EA5" w:rsidRDefault="00500EF7" w:rsidP="000E4EA5">
      <w:r>
        <w:rPr>
          <w:rFonts w:hint="eastAsia"/>
        </w:rPr>
        <w:t xml:space="preserve">　</w:t>
      </w:r>
      <w:r>
        <w:rPr>
          <w:rFonts w:hint="eastAsia"/>
        </w:rPr>
        <w:t xml:space="preserve">d. </w:t>
      </w:r>
      <w:r>
        <w:rPr>
          <w:rFonts w:hint="eastAsia"/>
        </w:rPr>
        <w:t>感染症の治療が済んだら終了する。</w:t>
      </w:r>
    </w:p>
    <w:p w14:paraId="514504D8" w14:textId="27303D56" w:rsidR="00296FDD" w:rsidRDefault="00500EF7" w:rsidP="000E4EA5">
      <w:r>
        <w:rPr>
          <w:rFonts w:hint="eastAsia"/>
        </w:rPr>
        <w:t xml:space="preserve">　</w:t>
      </w:r>
      <w:r>
        <w:t xml:space="preserve">e. </w:t>
      </w:r>
      <w:r>
        <w:rPr>
          <w:rFonts w:hint="eastAsia"/>
        </w:rPr>
        <w:t>特定の感染症への対策として実施する。</w:t>
      </w:r>
    </w:p>
    <w:p w14:paraId="30441625" w14:textId="77777777" w:rsidR="000E4EA5" w:rsidRDefault="000E4EA5" w:rsidP="000E4EA5"/>
    <w:p w14:paraId="00ADDF91" w14:textId="76B4E897" w:rsidR="00500EF7" w:rsidRDefault="00500EF7" w:rsidP="000E4EA5">
      <w:r>
        <w:rPr>
          <w:rFonts w:hint="eastAsia"/>
        </w:rPr>
        <w:t>2</w:t>
      </w:r>
      <w:r>
        <w:rPr>
          <w:rFonts w:hint="eastAsia"/>
        </w:rPr>
        <w:t>．成人の筋骨格系の診察において正しいのはどれか。</w:t>
      </w:r>
    </w:p>
    <w:p w14:paraId="2429D906" w14:textId="562E8BAA" w:rsidR="00296FDD" w:rsidRDefault="00500EF7" w:rsidP="000E4EA5">
      <w:r>
        <w:rPr>
          <w:rFonts w:hint="eastAsia"/>
        </w:rPr>
        <w:t xml:space="preserve">　</w:t>
      </w:r>
      <w:r>
        <w:rPr>
          <w:rFonts w:hint="eastAsia"/>
        </w:rPr>
        <w:t xml:space="preserve">a. </w:t>
      </w:r>
      <w:r>
        <w:rPr>
          <w:rFonts w:hint="eastAsia"/>
        </w:rPr>
        <w:t>徒手筋力テストで筋収縮のみが認められる場合は</w:t>
      </w:r>
      <w:r>
        <w:rPr>
          <w:rFonts w:hint="eastAsia"/>
        </w:rPr>
        <w:t>1</w:t>
      </w:r>
      <w:r>
        <w:rPr>
          <w:rFonts w:hint="eastAsia"/>
        </w:rPr>
        <w:t>と評価する。</w:t>
      </w:r>
    </w:p>
    <w:p w14:paraId="2783562F" w14:textId="329DCE66" w:rsidR="00296FDD" w:rsidRDefault="00500EF7" w:rsidP="000E4EA5">
      <w:r>
        <w:rPr>
          <w:rFonts w:hint="eastAsia"/>
        </w:rPr>
        <w:t xml:space="preserve">　</w:t>
      </w:r>
      <w:r>
        <w:rPr>
          <w:rFonts w:hint="eastAsia"/>
        </w:rPr>
        <w:t xml:space="preserve">b. </w:t>
      </w:r>
      <w:r>
        <w:rPr>
          <w:rFonts w:hint="eastAsia"/>
        </w:rPr>
        <w:t>下腿周径は膝蓋骨下縁から</w:t>
      </w:r>
      <w:r>
        <w:rPr>
          <w:rFonts w:hint="eastAsia"/>
        </w:rPr>
        <w:t>5</w:t>
      </w:r>
      <w:r>
        <w:rPr>
          <w:rFonts w:hint="eastAsia"/>
        </w:rPr>
        <w:t>㎝遠位の部位で測定する。</w:t>
      </w:r>
    </w:p>
    <w:p w14:paraId="6B03ED81" w14:textId="69BBD732" w:rsidR="00500EF7" w:rsidRPr="00500EF7" w:rsidRDefault="00500EF7" w:rsidP="000E4EA5">
      <w:r>
        <w:rPr>
          <w:rFonts w:hint="eastAsia"/>
        </w:rPr>
        <w:t xml:space="preserve">　</w:t>
      </w:r>
      <w:r>
        <w:rPr>
          <w:rFonts w:hint="eastAsia"/>
        </w:rPr>
        <w:t xml:space="preserve">c. </w:t>
      </w:r>
      <w:r w:rsidR="001F0BE6">
        <w:rPr>
          <w:rFonts w:hint="eastAsia"/>
        </w:rPr>
        <w:t>下肢長は恥骨結合から母趾爪先までを測定する。</w:t>
      </w:r>
    </w:p>
    <w:p w14:paraId="3F6C1359" w14:textId="657A6A45" w:rsidR="000E4EA5" w:rsidRDefault="001F0BE6" w:rsidP="000E4EA5">
      <w:r>
        <w:rPr>
          <w:rFonts w:hint="eastAsia"/>
        </w:rPr>
        <w:t xml:space="preserve">　</w:t>
      </w:r>
      <w:r>
        <w:rPr>
          <w:rFonts w:hint="eastAsia"/>
        </w:rPr>
        <w:t xml:space="preserve">d. </w:t>
      </w:r>
      <w:r>
        <w:rPr>
          <w:rFonts w:hint="eastAsia"/>
        </w:rPr>
        <w:t>膝関節の可動域は</w:t>
      </w:r>
      <w:r>
        <w:rPr>
          <w:rFonts w:hint="eastAsia"/>
        </w:rPr>
        <w:t>6</w:t>
      </w:r>
      <w:r>
        <w:rPr>
          <w:rFonts w:hint="eastAsia"/>
        </w:rPr>
        <w:t>方向を測定する。</w:t>
      </w:r>
    </w:p>
    <w:p w14:paraId="244BD347" w14:textId="0805D0FF" w:rsidR="001F0BE6" w:rsidRPr="001F0BE6" w:rsidRDefault="001F0BE6" w:rsidP="000E4EA5">
      <w:r>
        <w:rPr>
          <w:rFonts w:hint="eastAsia"/>
        </w:rPr>
        <w:t xml:space="preserve">　</w:t>
      </w:r>
      <w:r>
        <w:rPr>
          <w:rFonts w:hint="eastAsia"/>
        </w:rPr>
        <w:t xml:space="preserve">e. </w:t>
      </w:r>
      <w:r>
        <w:rPr>
          <w:rFonts w:hint="eastAsia"/>
        </w:rPr>
        <w:t>大腿周径は最大周径で測定する。</w:t>
      </w:r>
    </w:p>
    <w:p w14:paraId="36C5F701" w14:textId="77777777" w:rsidR="000E4EA5" w:rsidRDefault="000E4EA5" w:rsidP="000E4EA5"/>
    <w:p w14:paraId="63A1B309" w14:textId="2E993160" w:rsidR="000E4EA5" w:rsidRDefault="001F0BE6" w:rsidP="000E4EA5">
      <w:r>
        <w:rPr>
          <w:rFonts w:hint="eastAsia"/>
        </w:rPr>
        <w:t>3</w:t>
      </w:r>
      <w:r>
        <w:rPr>
          <w:rFonts w:hint="eastAsia"/>
        </w:rPr>
        <w:t>．子宮頸癌罹患と最も関連が深いのはどれか。</w:t>
      </w:r>
    </w:p>
    <w:p w14:paraId="43FFD074" w14:textId="5FB2234E" w:rsidR="00296FDD" w:rsidRDefault="001F0BE6" w:rsidP="000E4EA5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飲酒</w:t>
      </w:r>
    </w:p>
    <w:p w14:paraId="500141D9" w14:textId="52E47B4E" w:rsidR="001F0BE6" w:rsidRDefault="001F0BE6" w:rsidP="000E4EA5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喫煙</w:t>
      </w:r>
    </w:p>
    <w:p w14:paraId="225B31D6" w14:textId="3F80CD9C" w:rsidR="001F0BE6" w:rsidRDefault="001F0BE6" w:rsidP="000E4EA5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睡眠</w:t>
      </w:r>
    </w:p>
    <w:p w14:paraId="4B5CA546" w14:textId="61908EA2" w:rsidR="001F0BE6" w:rsidRDefault="001F0BE6" w:rsidP="000E4EA5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塩分摂取</w:t>
      </w:r>
    </w:p>
    <w:p w14:paraId="01BCB98B" w14:textId="2A27FDBF" w:rsidR="001F0BE6" w:rsidRDefault="001F0BE6" w:rsidP="000E4EA5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身体活動</w:t>
      </w:r>
    </w:p>
    <w:p w14:paraId="32D6D69F" w14:textId="77777777" w:rsidR="0026782C" w:rsidRDefault="0026782C" w:rsidP="000E4EA5"/>
    <w:p w14:paraId="0381BA4A" w14:textId="034273ED" w:rsidR="001F0BE6" w:rsidRDefault="001F0BE6" w:rsidP="000E4EA5">
      <w:r>
        <w:rPr>
          <w:rFonts w:hint="eastAsia"/>
        </w:rPr>
        <w:t>4</w:t>
      </w:r>
      <w:r>
        <w:rPr>
          <w:rFonts w:hint="eastAsia"/>
        </w:rPr>
        <w:t>．介入研究はどれか。</w:t>
      </w:r>
    </w:p>
    <w:p w14:paraId="3B73040F" w14:textId="610DA174" w:rsidR="001F0BE6" w:rsidRDefault="001F0BE6" w:rsidP="001F0BE6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横断研究</w:t>
      </w:r>
    </w:p>
    <w:p w14:paraId="466F7C81" w14:textId="4600F760" w:rsidR="001F0BE6" w:rsidRDefault="001F0BE6" w:rsidP="001F0BE6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コホート研究</w:t>
      </w:r>
    </w:p>
    <w:p w14:paraId="3E083E86" w14:textId="7AE25307" w:rsidR="001F0BE6" w:rsidRDefault="001F0BE6" w:rsidP="001F0BE6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症例対照研究</w:t>
      </w:r>
    </w:p>
    <w:p w14:paraId="5D537677" w14:textId="0E72514E" w:rsidR="001F0BE6" w:rsidRDefault="001F0BE6" w:rsidP="001F0BE6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ケースシリーズ研究</w:t>
      </w:r>
    </w:p>
    <w:p w14:paraId="276602D9" w14:textId="11458389" w:rsidR="001F0BE6" w:rsidRDefault="001F0BE6" w:rsidP="001F0BE6">
      <w:r>
        <w:rPr>
          <w:rFonts w:hint="eastAsia"/>
        </w:rPr>
        <w:t xml:space="preserve">　</w:t>
      </w:r>
      <w:r>
        <w:rPr>
          <w:rFonts w:hint="eastAsia"/>
        </w:rPr>
        <w:t xml:space="preserve">e. </w:t>
      </w:r>
      <w:r>
        <w:rPr>
          <w:rFonts w:hint="eastAsia"/>
        </w:rPr>
        <w:t>ランダム化比較試験〈</w:t>
      </w:r>
      <w:r>
        <w:rPr>
          <w:rFonts w:hint="eastAsia"/>
        </w:rPr>
        <w:t>RCT</w:t>
      </w:r>
      <w:r>
        <w:rPr>
          <w:rFonts w:hint="eastAsia"/>
        </w:rPr>
        <w:t>〉</w:t>
      </w:r>
    </w:p>
    <w:p w14:paraId="7227D8D2" w14:textId="77777777" w:rsidR="006135B1" w:rsidRDefault="006135B1" w:rsidP="000E4EA5">
      <w:pPr>
        <w:rPr>
          <w:bCs/>
        </w:rPr>
      </w:pPr>
    </w:p>
    <w:p w14:paraId="0C54CE21" w14:textId="77777777" w:rsidR="00B66510" w:rsidRPr="00B66510" w:rsidRDefault="00B66510" w:rsidP="000E4EA5">
      <w:pPr>
        <w:rPr>
          <w:bCs/>
        </w:rPr>
      </w:pPr>
    </w:p>
    <w:sectPr w:rsidR="00B66510" w:rsidRPr="00B66510" w:rsidSect="00EF688C">
      <w:footerReference w:type="default" r:id="rId8"/>
      <w:pgSz w:w="11900" w:h="16840"/>
      <w:pgMar w:top="1440" w:right="1080" w:bottom="1440" w:left="1080" w:header="851" w:footer="850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671D" w14:textId="77777777" w:rsidR="00C24581" w:rsidRDefault="00C24581" w:rsidP="00D26057">
      <w:r>
        <w:separator/>
      </w:r>
    </w:p>
  </w:endnote>
  <w:endnote w:type="continuationSeparator" w:id="0">
    <w:p w14:paraId="7B6E1CFA" w14:textId="77777777" w:rsidR="00C24581" w:rsidRDefault="00C24581" w:rsidP="00D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245730"/>
      <w:docPartObj>
        <w:docPartGallery w:val="Page Numbers (Bottom of Page)"/>
        <w:docPartUnique/>
      </w:docPartObj>
    </w:sdtPr>
    <w:sdtEndPr/>
    <w:sdtContent>
      <w:p w14:paraId="4FA671B3" w14:textId="156974C4" w:rsidR="00C24581" w:rsidRDefault="00C245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1EEA">
          <w:rPr>
            <w:noProof/>
            <w:lang w:val="ja-JP"/>
          </w:rPr>
          <w:t>4</w:t>
        </w:r>
        <w:r>
          <w:fldChar w:fldCharType="end"/>
        </w:r>
      </w:p>
    </w:sdtContent>
  </w:sdt>
  <w:p w14:paraId="2BD99E3B" w14:textId="77777777" w:rsidR="00C24581" w:rsidRDefault="00C24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3F69F" w14:textId="77777777" w:rsidR="00C24581" w:rsidRDefault="00C24581" w:rsidP="00D26057">
      <w:r>
        <w:separator/>
      </w:r>
    </w:p>
  </w:footnote>
  <w:footnote w:type="continuationSeparator" w:id="0">
    <w:p w14:paraId="1C283086" w14:textId="77777777" w:rsidR="00C24581" w:rsidRDefault="00C24581" w:rsidP="00D2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018"/>
    <w:multiLevelType w:val="hybridMultilevel"/>
    <w:tmpl w:val="DDD2837A"/>
    <w:lvl w:ilvl="0" w:tplc="C32C0B68">
      <w:start w:val="1"/>
      <w:numFmt w:val="aiueoFullWidth"/>
      <w:lvlText w:val="%1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>
    <w:nsid w:val="1C5C198F"/>
    <w:multiLevelType w:val="hybridMultilevel"/>
    <w:tmpl w:val="5EA678D4"/>
    <w:lvl w:ilvl="0" w:tplc="6A605326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93"/>
    <w:rsid w:val="000401CE"/>
    <w:rsid w:val="000C1B8F"/>
    <w:rsid w:val="000E4EA5"/>
    <w:rsid w:val="00165B63"/>
    <w:rsid w:val="001A32AA"/>
    <w:rsid w:val="001F0BE6"/>
    <w:rsid w:val="001F13CF"/>
    <w:rsid w:val="00200AFE"/>
    <w:rsid w:val="0026782C"/>
    <w:rsid w:val="00296FDD"/>
    <w:rsid w:val="002A74A8"/>
    <w:rsid w:val="00314E0A"/>
    <w:rsid w:val="00343894"/>
    <w:rsid w:val="00431CDB"/>
    <w:rsid w:val="004D1EEA"/>
    <w:rsid w:val="00500EF7"/>
    <w:rsid w:val="0052054C"/>
    <w:rsid w:val="00594B93"/>
    <w:rsid w:val="005A4012"/>
    <w:rsid w:val="005F002E"/>
    <w:rsid w:val="006135B1"/>
    <w:rsid w:val="00683511"/>
    <w:rsid w:val="00691108"/>
    <w:rsid w:val="006C09F3"/>
    <w:rsid w:val="00745C55"/>
    <w:rsid w:val="008511F6"/>
    <w:rsid w:val="00853E09"/>
    <w:rsid w:val="008B0593"/>
    <w:rsid w:val="0093224F"/>
    <w:rsid w:val="009407A8"/>
    <w:rsid w:val="00A3195C"/>
    <w:rsid w:val="00B259D7"/>
    <w:rsid w:val="00B659F8"/>
    <w:rsid w:val="00B66510"/>
    <w:rsid w:val="00B85D1A"/>
    <w:rsid w:val="00BC682A"/>
    <w:rsid w:val="00BC6B7A"/>
    <w:rsid w:val="00C23951"/>
    <w:rsid w:val="00C24581"/>
    <w:rsid w:val="00C475D8"/>
    <w:rsid w:val="00D26057"/>
    <w:rsid w:val="00D27C40"/>
    <w:rsid w:val="00D47B76"/>
    <w:rsid w:val="00DF7773"/>
    <w:rsid w:val="00E02819"/>
    <w:rsid w:val="00E02A1C"/>
    <w:rsid w:val="00E3571D"/>
    <w:rsid w:val="00EB0396"/>
    <w:rsid w:val="00EB4E4F"/>
    <w:rsid w:val="00EF3137"/>
    <w:rsid w:val="00EF688C"/>
    <w:rsid w:val="00F163A6"/>
    <w:rsid w:val="00F2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13A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A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D26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057"/>
  </w:style>
  <w:style w:type="paragraph" w:styleId="a6">
    <w:name w:val="footer"/>
    <w:basedOn w:val="a"/>
    <w:link w:val="a7"/>
    <w:uiPriority w:val="99"/>
    <w:unhideWhenUsed/>
    <w:rsid w:val="00D26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057"/>
  </w:style>
  <w:style w:type="paragraph" w:styleId="a8">
    <w:name w:val="Balloon Text"/>
    <w:basedOn w:val="a"/>
    <w:link w:val="a9"/>
    <w:uiPriority w:val="99"/>
    <w:semiHidden/>
    <w:unhideWhenUsed/>
    <w:rsid w:val="00D4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B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A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D26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057"/>
  </w:style>
  <w:style w:type="paragraph" w:styleId="a6">
    <w:name w:val="footer"/>
    <w:basedOn w:val="a"/>
    <w:link w:val="a7"/>
    <w:uiPriority w:val="99"/>
    <w:unhideWhenUsed/>
    <w:rsid w:val="00D26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057"/>
  </w:style>
  <w:style w:type="paragraph" w:styleId="a8">
    <w:name w:val="Balloon Text"/>
    <w:basedOn w:val="a"/>
    <w:link w:val="a9"/>
    <w:uiPriority w:val="99"/>
    <w:semiHidden/>
    <w:unhideWhenUsed/>
    <w:rsid w:val="00D4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 university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Matsushita</dc:creator>
  <cp:keywords/>
  <dc:description/>
  <cp:lastModifiedBy>Administrator</cp:lastModifiedBy>
  <cp:revision>30</cp:revision>
  <cp:lastPrinted>2019-05-29T01:31:00Z</cp:lastPrinted>
  <dcterms:created xsi:type="dcterms:W3CDTF">2017-07-06T10:43:00Z</dcterms:created>
  <dcterms:modified xsi:type="dcterms:W3CDTF">2019-06-03T03:52:00Z</dcterms:modified>
</cp:coreProperties>
</file>